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EE" w:rsidRPr="002C12EE" w:rsidRDefault="002C12EE" w:rsidP="000B6158">
      <w:pPr>
        <w:shd w:val="clear" w:color="auto" w:fill="FFFFFF"/>
        <w:tabs>
          <w:tab w:val="left" w:pos="6225"/>
        </w:tabs>
        <w:spacing w:after="0" w:line="390" w:lineRule="atLeast"/>
        <w:jc w:val="center"/>
        <w:rPr>
          <w:rFonts w:ascii="Segoe UI" w:eastAsia="Times New Roman" w:hAnsi="Segoe UI" w:cs="Segoe UI"/>
          <w:b/>
          <w:bCs/>
          <w:color w:val="2C2F34"/>
          <w:sz w:val="20"/>
          <w:szCs w:val="20"/>
          <w:lang w:eastAsia="tr-TR"/>
        </w:rPr>
      </w:pPr>
      <w:r w:rsidRPr="002C12EE">
        <w:rPr>
          <w:rFonts w:ascii="Segoe UI" w:eastAsia="Times New Roman" w:hAnsi="Segoe UI" w:cs="Segoe UI"/>
          <w:b/>
          <w:bCs/>
          <w:color w:val="2C2F34"/>
          <w:sz w:val="20"/>
          <w:szCs w:val="20"/>
          <w:lang w:eastAsia="tr-TR"/>
        </w:rPr>
        <w:t>KIRŞEHİR SOSYAL BİLİMLER LİSESİ</w:t>
      </w:r>
    </w:p>
    <w:p w:rsidR="000B6158" w:rsidRPr="002C12EE" w:rsidRDefault="000B6158" w:rsidP="000B6158">
      <w:pPr>
        <w:shd w:val="clear" w:color="auto" w:fill="FFFFFF"/>
        <w:tabs>
          <w:tab w:val="left" w:pos="6225"/>
        </w:tabs>
        <w:spacing w:after="0" w:line="390" w:lineRule="atLeast"/>
        <w:jc w:val="center"/>
        <w:rPr>
          <w:rFonts w:ascii="Segoe UI" w:eastAsia="Times New Roman" w:hAnsi="Segoe UI" w:cs="Segoe UI"/>
          <w:b/>
          <w:bCs/>
          <w:color w:val="2C2F34"/>
          <w:sz w:val="20"/>
          <w:szCs w:val="20"/>
          <w:lang w:eastAsia="tr-TR"/>
        </w:rPr>
      </w:pPr>
      <w:r w:rsidRPr="002C12EE">
        <w:rPr>
          <w:rFonts w:ascii="Segoe UI" w:eastAsia="Times New Roman" w:hAnsi="Segoe UI" w:cs="Segoe UI"/>
          <w:b/>
          <w:bCs/>
          <w:color w:val="2C2F34"/>
          <w:sz w:val="20"/>
          <w:szCs w:val="20"/>
          <w:lang w:eastAsia="tr-TR"/>
        </w:rPr>
        <w:t>DİLİMİZİN ZENGİNLİKLERİ PROJESİ KASIM AYI RAPORU</w:t>
      </w:r>
    </w:p>
    <w:p w:rsidR="000B6158" w:rsidRPr="002C12EE" w:rsidRDefault="000B6158" w:rsidP="000B6158">
      <w:pPr>
        <w:shd w:val="clear" w:color="auto" w:fill="FFFFFF"/>
        <w:spacing w:after="0" w:line="390" w:lineRule="atLeast"/>
        <w:jc w:val="both"/>
        <w:rPr>
          <w:rFonts w:ascii="Segoe UI" w:eastAsia="Times New Roman" w:hAnsi="Segoe UI" w:cs="Segoe UI"/>
          <w:color w:val="2C2F34"/>
          <w:sz w:val="20"/>
          <w:szCs w:val="20"/>
          <w:lang w:eastAsia="tr-TR"/>
        </w:rPr>
      </w:pPr>
      <w:r w:rsidRPr="002C12EE">
        <w:rPr>
          <w:rFonts w:ascii="Segoe UI" w:eastAsia="Times New Roman" w:hAnsi="Segoe UI" w:cs="Segoe UI"/>
          <w:b/>
          <w:bCs/>
          <w:color w:val="2C2F34"/>
          <w:sz w:val="20"/>
          <w:szCs w:val="20"/>
          <w:lang w:eastAsia="tr-TR"/>
        </w:rPr>
        <w:t>Okul Yürütme Komisyonunun Kurulması</w:t>
      </w:r>
    </w:p>
    <w:p w:rsidR="000B6158" w:rsidRPr="002C12EE" w:rsidRDefault="000B6158" w:rsidP="00236A60">
      <w:pPr>
        <w:shd w:val="clear" w:color="auto" w:fill="FFFFFF"/>
        <w:spacing w:after="120" w:line="390" w:lineRule="atLeast"/>
        <w:ind w:firstLine="708"/>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 xml:space="preserve">Millî Eğitim Bakanlığı tarafından başlatılan </w:t>
      </w:r>
      <w:r w:rsidRPr="002C12EE">
        <w:rPr>
          <w:rFonts w:ascii="Segoe UI" w:eastAsia="Times New Roman" w:hAnsi="Segoe UI" w:cs="Segoe UI"/>
          <w:b/>
          <w:color w:val="2C2F34"/>
          <w:sz w:val="20"/>
          <w:szCs w:val="20"/>
          <w:lang w:eastAsia="tr-TR"/>
        </w:rPr>
        <w:t>“Dilimizin Zenginlikleri Projesi”</w:t>
      </w:r>
      <w:r w:rsidRPr="002C12EE">
        <w:rPr>
          <w:rFonts w:ascii="Segoe UI" w:eastAsia="Times New Roman" w:hAnsi="Segoe UI" w:cs="Segoe UI"/>
          <w:color w:val="2C2F34"/>
          <w:sz w:val="20"/>
          <w:szCs w:val="20"/>
          <w:lang w:eastAsia="tr-TR"/>
        </w:rPr>
        <w:t xml:space="preserve"> kapsamında okulumuzda Okul Yürütme Komisyonu kurulmuştur. Komisyon, </w:t>
      </w:r>
      <w:r w:rsidRPr="002C12EE">
        <w:rPr>
          <w:rFonts w:ascii="Segoe UI" w:eastAsia="Times New Roman" w:hAnsi="Segoe UI" w:cs="Segoe UI"/>
          <w:b/>
          <w:color w:val="2C2F34"/>
          <w:sz w:val="20"/>
          <w:szCs w:val="20"/>
          <w:lang w:eastAsia="tr-TR"/>
        </w:rPr>
        <w:t>3 Kasım 2023</w:t>
      </w:r>
      <w:r w:rsidRPr="002C12EE">
        <w:rPr>
          <w:rFonts w:ascii="Segoe UI" w:eastAsia="Times New Roman" w:hAnsi="Segoe UI" w:cs="Segoe UI"/>
          <w:color w:val="2C2F34"/>
          <w:sz w:val="20"/>
          <w:szCs w:val="20"/>
          <w:lang w:eastAsia="tr-TR"/>
        </w:rPr>
        <w:t xml:space="preserve"> tarihinde okul müdürümüzün başkanlığında toplanarak ilk toplantısını gerçekleştirmiştir.</w:t>
      </w:r>
    </w:p>
    <w:p w:rsidR="000B6158" w:rsidRPr="002C12EE" w:rsidRDefault="000B6158" w:rsidP="00236A60">
      <w:pPr>
        <w:shd w:val="clear" w:color="auto" w:fill="FFFFFF"/>
        <w:spacing w:after="120" w:line="390" w:lineRule="atLeast"/>
        <w:ind w:firstLine="708"/>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Toplantıda, projenin amacı, kapsamı ve hedefleri hakkında bilgi paylaşımı yapılmıştır. Komisyon üyeleri, projenin başarılı bir şekilde yürütülmesi için görev ve sorumluluklarını belirlemiştir.</w:t>
      </w:r>
    </w:p>
    <w:p w:rsidR="000B6158" w:rsidRPr="002C12EE" w:rsidRDefault="000B6158" w:rsidP="000B6158">
      <w:pPr>
        <w:shd w:val="clear" w:color="auto" w:fill="FFFFFF"/>
        <w:spacing w:after="375" w:line="390" w:lineRule="atLeast"/>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Komisyonun görev ve sorumlulukları şunlardır:</w:t>
      </w:r>
    </w:p>
    <w:p w:rsidR="000B6158" w:rsidRPr="002C12EE" w:rsidRDefault="000B6158" w:rsidP="000B6158">
      <w:pPr>
        <w:numPr>
          <w:ilvl w:val="0"/>
          <w:numId w:val="1"/>
        </w:numPr>
        <w:shd w:val="clear" w:color="auto" w:fill="FFFFFF"/>
        <w:spacing w:after="75" w:line="240" w:lineRule="auto"/>
        <w:ind w:left="300"/>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Projenin okuldaki tanıtımını yapmak ve farkındalık oluşturmak.</w:t>
      </w:r>
    </w:p>
    <w:p w:rsidR="000B6158" w:rsidRPr="002C12EE" w:rsidRDefault="000B6158" w:rsidP="000B6158">
      <w:pPr>
        <w:numPr>
          <w:ilvl w:val="0"/>
          <w:numId w:val="1"/>
        </w:numPr>
        <w:shd w:val="clear" w:color="auto" w:fill="FFFFFF"/>
        <w:spacing w:after="75" w:line="240" w:lineRule="auto"/>
        <w:ind w:left="300"/>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Proje kapsamında yapılacak etkinlikleri planlamak ve uygulamak.</w:t>
      </w:r>
    </w:p>
    <w:p w:rsidR="000B6158" w:rsidRPr="002C12EE" w:rsidRDefault="000B6158" w:rsidP="000B6158">
      <w:pPr>
        <w:numPr>
          <w:ilvl w:val="0"/>
          <w:numId w:val="1"/>
        </w:numPr>
        <w:shd w:val="clear" w:color="auto" w:fill="FFFFFF"/>
        <w:spacing w:after="75" w:line="240" w:lineRule="auto"/>
        <w:ind w:left="300"/>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Projenin ilerleyişini takip etmek ve gerekli önlemleri almak.</w:t>
      </w:r>
    </w:p>
    <w:p w:rsidR="000B6158" w:rsidRPr="002C12EE" w:rsidRDefault="000B6158" w:rsidP="00236A60">
      <w:pPr>
        <w:shd w:val="clear" w:color="auto" w:fill="FFFFFF"/>
        <w:spacing w:after="120" w:line="390" w:lineRule="atLeast"/>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Komisyon, projenin başarılı bir şekilde yürütülmesi için okuldaki tüm paydaşların katılımını sağlamak amacıyla çalışmalar yürütecektir.</w:t>
      </w:r>
    </w:p>
    <w:p w:rsidR="000B6158" w:rsidRPr="002C12EE" w:rsidRDefault="000B6158" w:rsidP="00236A60">
      <w:pPr>
        <w:shd w:val="clear" w:color="auto" w:fill="FFFFFF"/>
        <w:spacing w:after="120" w:line="390" w:lineRule="atLeast"/>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Komisyon üyeleri şu kişilerden oluşmaktadır:</w:t>
      </w:r>
    </w:p>
    <w:p w:rsidR="000B6158" w:rsidRPr="002C12EE" w:rsidRDefault="000B6158" w:rsidP="000B6158">
      <w:pPr>
        <w:numPr>
          <w:ilvl w:val="0"/>
          <w:numId w:val="2"/>
        </w:numPr>
        <w:shd w:val="clear" w:color="auto" w:fill="FFFFFF"/>
        <w:spacing w:after="75" w:line="240" w:lineRule="auto"/>
        <w:ind w:left="300"/>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 xml:space="preserve">Okul Müdürü: </w:t>
      </w:r>
      <w:r w:rsidR="002C12EE" w:rsidRPr="002C12EE">
        <w:rPr>
          <w:rFonts w:ascii="Segoe UI" w:eastAsia="Times New Roman" w:hAnsi="Segoe UI" w:cs="Segoe UI"/>
          <w:color w:val="2C2F34"/>
          <w:sz w:val="20"/>
          <w:szCs w:val="20"/>
          <w:lang w:eastAsia="tr-TR"/>
        </w:rPr>
        <w:t>Sezgin AKGÜN</w:t>
      </w:r>
    </w:p>
    <w:p w:rsidR="000B6158" w:rsidRPr="002C12EE" w:rsidRDefault="000B6158" w:rsidP="000B6158">
      <w:pPr>
        <w:numPr>
          <w:ilvl w:val="0"/>
          <w:numId w:val="2"/>
        </w:numPr>
        <w:shd w:val="clear" w:color="auto" w:fill="FFFFFF"/>
        <w:spacing w:after="75" w:line="240" w:lineRule="auto"/>
        <w:ind w:left="300"/>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Müd</w:t>
      </w:r>
      <w:r w:rsidR="002C12EE" w:rsidRPr="002C12EE">
        <w:rPr>
          <w:rFonts w:ascii="Segoe UI" w:eastAsia="Times New Roman" w:hAnsi="Segoe UI" w:cs="Segoe UI"/>
          <w:color w:val="2C2F34"/>
          <w:sz w:val="20"/>
          <w:szCs w:val="20"/>
          <w:lang w:eastAsia="tr-TR"/>
        </w:rPr>
        <w:t>ür Yardımcısı: Betül ŞAHİN GÖKGÜL</w:t>
      </w:r>
    </w:p>
    <w:p w:rsidR="000B6158" w:rsidRPr="002C12EE" w:rsidRDefault="000B6158" w:rsidP="000B6158">
      <w:pPr>
        <w:numPr>
          <w:ilvl w:val="0"/>
          <w:numId w:val="2"/>
        </w:numPr>
        <w:shd w:val="clear" w:color="auto" w:fill="FFFFFF"/>
        <w:spacing w:after="75" w:line="240" w:lineRule="auto"/>
        <w:ind w:left="300"/>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Türk Dili ve E</w:t>
      </w:r>
      <w:r w:rsidR="002C12EE" w:rsidRPr="002C12EE">
        <w:rPr>
          <w:rFonts w:ascii="Segoe UI" w:eastAsia="Times New Roman" w:hAnsi="Segoe UI" w:cs="Segoe UI"/>
          <w:color w:val="2C2F34"/>
          <w:sz w:val="20"/>
          <w:szCs w:val="20"/>
          <w:lang w:eastAsia="tr-TR"/>
        </w:rPr>
        <w:t>debiyatı Öğretmeni: Hüseyin ÖZDEMİR</w:t>
      </w:r>
    </w:p>
    <w:p w:rsidR="000B6158" w:rsidRPr="002C12EE" w:rsidRDefault="000B6158" w:rsidP="000B6158">
      <w:pPr>
        <w:numPr>
          <w:ilvl w:val="0"/>
          <w:numId w:val="2"/>
        </w:numPr>
        <w:shd w:val="clear" w:color="auto" w:fill="FFFFFF"/>
        <w:spacing w:after="75" w:line="240" w:lineRule="auto"/>
        <w:ind w:left="300"/>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 xml:space="preserve">Türk Dili ve Edebiyatı Öğretmeni: </w:t>
      </w:r>
      <w:r w:rsidR="002C12EE" w:rsidRPr="002C12EE">
        <w:rPr>
          <w:rFonts w:ascii="Segoe UI" w:eastAsia="Times New Roman" w:hAnsi="Segoe UI" w:cs="Segoe UI"/>
          <w:color w:val="2C2F34"/>
          <w:sz w:val="20"/>
          <w:szCs w:val="20"/>
          <w:lang w:eastAsia="tr-TR"/>
        </w:rPr>
        <w:t>Mehtap TEZCAN</w:t>
      </w:r>
    </w:p>
    <w:p w:rsidR="000B6158" w:rsidRPr="002C12EE" w:rsidRDefault="002C12EE" w:rsidP="000B6158">
      <w:pPr>
        <w:numPr>
          <w:ilvl w:val="0"/>
          <w:numId w:val="2"/>
        </w:numPr>
        <w:shd w:val="clear" w:color="auto" w:fill="FFFFFF"/>
        <w:spacing w:after="75" w:line="240" w:lineRule="auto"/>
        <w:ind w:left="300"/>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Tarih</w:t>
      </w:r>
      <w:r w:rsidR="000B6158" w:rsidRPr="002C12EE">
        <w:rPr>
          <w:rFonts w:ascii="Segoe UI" w:eastAsia="Times New Roman" w:hAnsi="Segoe UI" w:cs="Segoe UI"/>
          <w:color w:val="2C2F34"/>
          <w:sz w:val="20"/>
          <w:szCs w:val="20"/>
          <w:lang w:eastAsia="tr-TR"/>
        </w:rPr>
        <w:t xml:space="preserve"> Öğretmeni: </w:t>
      </w:r>
    </w:p>
    <w:p w:rsidR="000B6158" w:rsidRPr="002C12EE" w:rsidRDefault="000B6158" w:rsidP="000B6158">
      <w:pPr>
        <w:numPr>
          <w:ilvl w:val="0"/>
          <w:numId w:val="2"/>
        </w:numPr>
        <w:shd w:val="clear" w:color="auto" w:fill="FFFFFF"/>
        <w:spacing w:after="75" w:line="240" w:lineRule="auto"/>
        <w:ind w:left="300"/>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Bilişim Tekno</w:t>
      </w:r>
      <w:r w:rsidR="002C12EE" w:rsidRPr="002C12EE">
        <w:rPr>
          <w:rFonts w:ascii="Segoe UI" w:eastAsia="Times New Roman" w:hAnsi="Segoe UI" w:cs="Segoe UI"/>
          <w:color w:val="2C2F34"/>
          <w:sz w:val="20"/>
          <w:szCs w:val="20"/>
          <w:lang w:eastAsia="tr-TR"/>
        </w:rPr>
        <w:t>lojileri Öğretmeni: Selçuk DEMİRTAŞ</w:t>
      </w:r>
    </w:p>
    <w:p w:rsidR="002C12EE" w:rsidRPr="002C12EE" w:rsidRDefault="00236A60" w:rsidP="000B6158">
      <w:pPr>
        <w:shd w:val="clear" w:color="auto" w:fill="FFFFFF"/>
        <w:spacing w:after="375" w:line="390" w:lineRule="atLeast"/>
        <w:jc w:val="both"/>
        <w:rPr>
          <w:rFonts w:ascii="Segoe UI" w:eastAsia="Times New Roman" w:hAnsi="Segoe UI" w:cs="Segoe UI"/>
          <w:color w:val="2C2F34"/>
          <w:sz w:val="20"/>
          <w:szCs w:val="20"/>
          <w:lang w:eastAsia="tr-TR"/>
        </w:rPr>
      </w:pPr>
      <w:proofErr w:type="gramStart"/>
      <w:r w:rsidRPr="002C12EE">
        <w:rPr>
          <w:rFonts w:ascii="Segoe UI" w:eastAsia="Times New Roman" w:hAnsi="Segoe UI" w:cs="Segoe UI"/>
          <w:color w:val="2C2F34"/>
          <w:sz w:val="20"/>
          <w:szCs w:val="20"/>
          <w:lang w:eastAsia="tr-TR"/>
        </w:rPr>
        <w:t>k</w:t>
      </w:r>
      <w:r w:rsidR="000B6158" w:rsidRPr="002C12EE">
        <w:rPr>
          <w:rFonts w:ascii="Segoe UI" w:eastAsia="Times New Roman" w:hAnsi="Segoe UI" w:cs="Segoe UI"/>
          <w:color w:val="2C2F34"/>
          <w:sz w:val="20"/>
          <w:szCs w:val="20"/>
          <w:lang w:eastAsia="tr-TR"/>
        </w:rPr>
        <w:t>omisyon</w:t>
      </w:r>
      <w:proofErr w:type="gramEnd"/>
      <w:r w:rsidR="000B6158" w:rsidRPr="002C12EE">
        <w:rPr>
          <w:rFonts w:ascii="Segoe UI" w:eastAsia="Times New Roman" w:hAnsi="Segoe UI" w:cs="Segoe UI"/>
          <w:color w:val="2C2F34"/>
          <w:sz w:val="20"/>
          <w:szCs w:val="20"/>
          <w:lang w:eastAsia="tr-TR"/>
        </w:rPr>
        <w:t>, çalışmalarını düzenli olarak sürdürecektir.</w:t>
      </w:r>
    </w:p>
    <w:p w:rsidR="000B6158" w:rsidRPr="002C12EE" w:rsidRDefault="000B6158" w:rsidP="000B6158">
      <w:pPr>
        <w:shd w:val="clear" w:color="auto" w:fill="FFFFFF"/>
        <w:spacing w:after="0" w:line="390" w:lineRule="atLeast"/>
        <w:jc w:val="both"/>
        <w:rPr>
          <w:rFonts w:ascii="Segoe UI" w:eastAsia="Times New Roman" w:hAnsi="Segoe UI" w:cs="Segoe UI"/>
          <w:color w:val="2C2F34"/>
          <w:sz w:val="20"/>
          <w:szCs w:val="20"/>
          <w:lang w:eastAsia="tr-TR"/>
        </w:rPr>
      </w:pPr>
      <w:r w:rsidRPr="002C12EE">
        <w:rPr>
          <w:rFonts w:ascii="Segoe UI" w:eastAsia="Times New Roman" w:hAnsi="Segoe UI" w:cs="Segoe UI"/>
          <w:b/>
          <w:bCs/>
          <w:color w:val="2C2F34"/>
          <w:sz w:val="20"/>
          <w:szCs w:val="20"/>
          <w:lang w:eastAsia="tr-TR"/>
        </w:rPr>
        <w:t>Bilen Oturur Etkinliği</w:t>
      </w:r>
      <w:r w:rsidR="00236A60" w:rsidRPr="002C12EE">
        <w:rPr>
          <w:rFonts w:ascii="Segoe UI" w:eastAsia="Times New Roman" w:hAnsi="Segoe UI" w:cs="Segoe UI"/>
          <w:b/>
          <w:bCs/>
          <w:color w:val="2C2F34"/>
          <w:sz w:val="20"/>
          <w:szCs w:val="20"/>
          <w:lang w:eastAsia="tr-TR"/>
        </w:rPr>
        <w:tab/>
      </w:r>
    </w:p>
    <w:p w:rsidR="00143AE3" w:rsidRPr="002C12EE" w:rsidRDefault="000B6158" w:rsidP="002C12EE">
      <w:pPr>
        <w:shd w:val="clear" w:color="auto" w:fill="FFFFFF"/>
        <w:spacing w:after="375" w:line="390" w:lineRule="atLeast"/>
        <w:ind w:firstLine="708"/>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 xml:space="preserve">Kasım ayı içinde tüm sınıflarda </w:t>
      </w:r>
      <w:r w:rsidRPr="002C12EE">
        <w:rPr>
          <w:rFonts w:ascii="Segoe UI" w:eastAsia="Times New Roman" w:hAnsi="Segoe UI" w:cs="Segoe UI"/>
          <w:b/>
          <w:color w:val="2C2F34"/>
          <w:sz w:val="20"/>
          <w:szCs w:val="20"/>
          <w:lang w:eastAsia="tr-TR"/>
        </w:rPr>
        <w:t>“Bilen Oturur”</w:t>
      </w:r>
      <w:r w:rsidRPr="002C12EE">
        <w:rPr>
          <w:rFonts w:ascii="Segoe UI" w:eastAsia="Times New Roman" w:hAnsi="Segoe UI" w:cs="Segoe UI"/>
          <w:color w:val="2C2F34"/>
          <w:sz w:val="20"/>
          <w:szCs w:val="20"/>
          <w:lang w:eastAsia="tr-TR"/>
        </w:rPr>
        <w:t xml:space="preserve"> etkinliği düzenlendi. Bu etkinlikte, sınıfta belirlenen bir kelimenin anlamı, eş anlamlısı, zıt anlamlısı, kökeni veya cümle içinde kullanımı gibi konularda sorular soruldu. Doğru cevap veren öğrenciler sırayla oturdu. Bu etkinlikle öğrenciler, kelimelerin anlamlarını ve kullanımlarını pekiştirme fırsatı buldular.</w:t>
      </w:r>
    </w:p>
    <w:p w:rsidR="00236A60" w:rsidRPr="002C12EE" w:rsidRDefault="000B6158" w:rsidP="00236A60">
      <w:pPr>
        <w:shd w:val="clear" w:color="auto" w:fill="FFFFFF"/>
        <w:spacing w:after="0" w:line="390" w:lineRule="atLeast"/>
        <w:jc w:val="both"/>
        <w:rPr>
          <w:rFonts w:ascii="Segoe UI" w:eastAsia="Times New Roman" w:hAnsi="Segoe UI" w:cs="Segoe UI"/>
          <w:b/>
          <w:bCs/>
          <w:color w:val="2C2F34"/>
          <w:sz w:val="20"/>
          <w:szCs w:val="20"/>
          <w:lang w:eastAsia="tr-TR"/>
        </w:rPr>
      </w:pPr>
      <w:r w:rsidRPr="002C12EE">
        <w:rPr>
          <w:rFonts w:ascii="Segoe UI" w:eastAsia="Times New Roman" w:hAnsi="Segoe UI" w:cs="Segoe UI"/>
          <w:b/>
          <w:bCs/>
          <w:color w:val="2C2F34"/>
          <w:sz w:val="20"/>
          <w:szCs w:val="20"/>
          <w:lang w:eastAsia="tr-TR"/>
        </w:rPr>
        <w:t>Klasik Eser Okuma Pano Çalışması </w:t>
      </w:r>
    </w:p>
    <w:p w:rsidR="000B6158" w:rsidRPr="002C12EE" w:rsidRDefault="000B6158" w:rsidP="00236A60">
      <w:pPr>
        <w:shd w:val="clear" w:color="auto" w:fill="FFFFFF"/>
        <w:spacing w:after="0" w:line="390" w:lineRule="atLeast"/>
        <w:ind w:firstLine="708"/>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 xml:space="preserve">Millî Eğitim Bakanlığı tarafından başlatılan </w:t>
      </w:r>
      <w:r w:rsidRPr="002C12EE">
        <w:rPr>
          <w:rFonts w:ascii="Segoe UI" w:eastAsia="Times New Roman" w:hAnsi="Segoe UI" w:cs="Segoe UI"/>
          <w:b/>
          <w:color w:val="2C2F34"/>
          <w:sz w:val="20"/>
          <w:szCs w:val="20"/>
          <w:lang w:eastAsia="tr-TR"/>
        </w:rPr>
        <w:t>“Dilimizin Zenginlikleri Projesi”</w:t>
      </w:r>
      <w:r w:rsidRPr="002C12EE">
        <w:rPr>
          <w:rFonts w:ascii="Segoe UI" w:eastAsia="Times New Roman" w:hAnsi="Segoe UI" w:cs="Segoe UI"/>
          <w:color w:val="2C2F34"/>
          <w:sz w:val="20"/>
          <w:szCs w:val="20"/>
          <w:lang w:eastAsia="tr-TR"/>
        </w:rPr>
        <w:t xml:space="preserve"> kapsamında okulumuzda </w:t>
      </w:r>
      <w:r w:rsidRPr="002C12EE">
        <w:rPr>
          <w:rFonts w:ascii="Segoe UI" w:eastAsia="Times New Roman" w:hAnsi="Segoe UI" w:cs="Segoe UI"/>
          <w:b/>
          <w:color w:val="2C2F34"/>
          <w:sz w:val="20"/>
          <w:szCs w:val="20"/>
          <w:lang w:eastAsia="tr-TR"/>
        </w:rPr>
        <w:t>“Klasik Eser Okuma Pano Çalışması”</w:t>
      </w:r>
      <w:r w:rsidRPr="002C12EE">
        <w:rPr>
          <w:rFonts w:ascii="Segoe UI" w:eastAsia="Times New Roman" w:hAnsi="Segoe UI" w:cs="Segoe UI"/>
          <w:color w:val="2C2F34"/>
          <w:sz w:val="20"/>
          <w:szCs w:val="20"/>
          <w:lang w:eastAsia="tr-TR"/>
        </w:rPr>
        <w:t xml:space="preserve"> gerçekleştirilmiştir.</w:t>
      </w:r>
    </w:p>
    <w:p w:rsidR="000B6158" w:rsidRPr="002C12EE" w:rsidRDefault="00236A60" w:rsidP="00236A60">
      <w:pPr>
        <w:shd w:val="clear" w:color="auto" w:fill="FFFFFF"/>
        <w:spacing w:after="120" w:line="390" w:lineRule="atLeast"/>
        <w:ind w:firstLine="708"/>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Çalışma, okulumuzun Türk dili ve edebiyatı</w:t>
      </w:r>
      <w:r w:rsidR="000B6158" w:rsidRPr="002C12EE">
        <w:rPr>
          <w:rFonts w:ascii="Segoe UI" w:eastAsia="Times New Roman" w:hAnsi="Segoe UI" w:cs="Segoe UI"/>
          <w:color w:val="2C2F34"/>
          <w:sz w:val="20"/>
          <w:szCs w:val="20"/>
          <w:lang w:eastAsia="tr-TR"/>
        </w:rPr>
        <w:t xml:space="preserve"> öğretmenlerinin koordinasyonunda gerçekleştirilmiştir. Çalışmaya tüm sınıflardan öğrenciler katılmıştır.</w:t>
      </w:r>
    </w:p>
    <w:p w:rsidR="000B6158" w:rsidRPr="002C12EE" w:rsidRDefault="000B6158" w:rsidP="00236A60">
      <w:pPr>
        <w:shd w:val="clear" w:color="auto" w:fill="FFFFFF"/>
        <w:spacing w:after="120" w:line="390" w:lineRule="atLeast"/>
        <w:ind w:firstLine="708"/>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lastRenderedPageBreak/>
        <w:t>Çalışma kapsamında öğrencilere Türk edebiyatında önemli bir yere sahip olan klasik eserlerden seçmeler sunulmuştur. Öğrenciler, bu eserleri okuyarak eser hakkındaki bilgilerini panolara yansıtmıştır.</w:t>
      </w:r>
    </w:p>
    <w:p w:rsidR="000B6158" w:rsidRPr="002C12EE" w:rsidRDefault="000B6158" w:rsidP="00236A60">
      <w:pPr>
        <w:shd w:val="clear" w:color="auto" w:fill="FFFFFF"/>
        <w:spacing w:after="120" w:line="390" w:lineRule="atLeast"/>
        <w:ind w:firstLine="708"/>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Panolarda eserlerin konusu, ana fikri, kahramanları, yazarları ve eserin dil özellikleri gibi bilgiler yer almıştır. Ayrıca öğrenciler eserlerden beğendikleri bölümleri de panolara yazmıştır.</w:t>
      </w:r>
    </w:p>
    <w:p w:rsidR="000B6158" w:rsidRPr="002C12EE" w:rsidRDefault="000B6158" w:rsidP="00236A60">
      <w:pPr>
        <w:shd w:val="clear" w:color="auto" w:fill="FFFFFF"/>
        <w:spacing w:after="120" w:line="390" w:lineRule="atLeast"/>
        <w:ind w:firstLine="708"/>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Çalışma, öğrencilerin Türk edebiyatına ilgilerini çekmek ve klasik eserleri daha iyi anlamalarını sağlamak amacıyla gerçekleştirilmiştir. Çalışma sonucunda öğrencilerin klasik eserlere karşı olumlu tutumlar geliştirdikleri gözlemlenmiştir.</w:t>
      </w:r>
    </w:p>
    <w:p w:rsidR="000B6158" w:rsidRPr="002C12EE" w:rsidRDefault="000B6158" w:rsidP="000B6158">
      <w:pPr>
        <w:shd w:val="clear" w:color="auto" w:fill="FFFFFF"/>
        <w:spacing w:after="0" w:line="390" w:lineRule="atLeast"/>
        <w:jc w:val="both"/>
        <w:rPr>
          <w:rFonts w:ascii="Segoe UI" w:eastAsia="Times New Roman" w:hAnsi="Segoe UI" w:cs="Segoe UI"/>
          <w:color w:val="2C2F34"/>
          <w:sz w:val="20"/>
          <w:szCs w:val="20"/>
          <w:lang w:eastAsia="tr-TR"/>
        </w:rPr>
      </w:pPr>
      <w:r w:rsidRPr="002C12EE">
        <w:rPr>
          <w:rFonts w:ascii="Segoe UI" w:eastAsia="Times New Roman" w:hAnsi="Segoe UI" w:cs="Segoe UI"/>
          <w:b/>
          <w:bCs/>
          <w:color w:val="2C2F34"/>
          <w:sz w:val="20"/>
          <w:szCs w:val="20"/>
          <w:lang w:eastAsia="tr-TR"/>
        </w:rPr>
        <w:t>Sözlük Tasarım Yarışması</w:t>
      </w:r>
    </w:p>
    <w:p w:rsidR="000B6158" w:rsidRPr="002C12EE" w:rsidRDefault="000B6158" w:rsidP="00236A60">
      <w:pPr>
        <w:shd w:val="clear" w:color="auto" w:fill="FFFFFF"/>
        <w:spacing w:after="0" w:line="390" w:lineRule="atLeast"/>
        <w:ind w:firstLine="708"/>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 xml:space="preserve">Okulumuz Edebiyat öğretmenleri “Sözlük Tasarım Yarışması” düzenledi. Bu yarışmaya tüm sınıflardan öğrenciler katıldı. Öğrenciler, kendi tasarladıkları sözlükleri jüriye sundular. Jüri tarafından yapılan değerlendirme sonucunda birinci, ikinci ve üçüncü dereceye giren öğrenciler ödüllendirildi. Bu yarışmayla öğrenciler, sözlüklerin nasıl tasarlanabileceği konusunda fikir sahibi oldular. </w:t>
      </w:r>
    </w:p>
    <w:p w:rsidR="00236A60" w:rsidRPr="002C12EE" w:rsidRDefault="00236A60" w:rsidP="00236A60">
      <w:pPr>
        <w:shd w:val="clear" w:color="auto" w:fill="FFFFFF"/>
        <w:spacing w:after="0" w:line="390" w:lineRule="atLeast"/>
        <w:ind w:firstLine="708"/>
        <w:jc w:val="both"/>
        <w:rPr>
          <w:rFonts w:ascii="Segoe UI" w:eastAsia="Times New Roman" w:hAnsi="Segoe UI" w:cs="Segoe UI"/>
          <w:color w:val="2C2F34"/>
          <w:sz w:val="20"/>
          <w:szCs w:val="20"/>
          <w:lang w:eastAsia="tr-TR"/>
        </w:rPr>
      </w:pPr>
    </w:p>
    <w:p w:rsidR="000B6158" w:rsidRPr="002C12EE" w:rsidRDefault="000B6158" w:rsidP="00236A60">
      <w:pPr>
        <w:shd w:val="clear" w:color="auto" w:fill="FFFFFF"/>
        <w:spacing w:after="0" w:line="390" w:lineRule="atLeast"/>
        <w:jc w:val="both"/>
        <w:rPr>
          <w:rFonts w:ascii="Segoe UI" w:eastAsia="Times New Roman" w:hAnsi="Segoe UI" w:cs="Segoe UI"/>
          <w:color w:val="2C2F34"/>
          <w:sz w:val="20"/>
          <w:szCs w:val="20"/>
          <w:lang w:eastAsia="tr-TR"/>
        </w:rPr>
      </w:pPr>
      <w:r w:rsidRPr="002C12EE">
        <w:rPr>
          <w:rFonts w:ascii="Segoe UI" w:eastAsia="Times New Roman" w:hAnsi="Segoe UI" w:cs="Segoe UI"/>
          <w:b/>
          <w:bCs/>
          <w:color w:val="2C2F34"/>
          <w:sz w:val="20"/>
          <w:szCs w:val="20"/>
          <w:lang w:eastAsia="tr-TR"/>
        </w:rPr>
        <w:t>Genel Değerlendirme</w:t>
      </w:r>
    </w:p>
    <w:p w:rsidR="000B6158" w:rsidRPr="002C12EE" w:rsidRDefault="000B6158" w:rsidP="00236A60">
      <w:pPr>
        <w:shd w:val="clear" w:color="auto" w:fill="FFFFFF"/>
        <w:spacing w:after="375" w:line="390" w:lineRule="atLeast"/>
        <w:ind w:firstLine="708"/>
        <w:jc w:val="both"/>
        <w:rPr>
          <w:rFonts w:ascii="Segoe UI" w:eastAsia="Times New Roman" w:hAnsi="Segoe UI" w:cs="Segoe UI"/>
          <w:color w:val="2C2F34"/>
          <w:sz w:val="20"/>
          <w:szCs w:val="20"/>
          <w:lang w:eastAsia="tr-TR"/>
        </w:rPr>
      </w:pPr>
      <w:r w:rsidRPr="002C12EE">
        <w:rPr>
          <w:rFonts w:ascii="Segoe UI" w:eastAsia="Times New Roman" w:hAnsi="Segoe UI" w:cs="Segoe UI"/>
          <w:color w:val="2C2F34"/>
          <w:sz w:val="20"/>
          <w:szCs w:val="20"/>
          <w:lang w:eastAsia="tr-TR"/>
        </w:rPr>
        <w:t xml:space="preserve">Dilimizin Zenginlikleri Projesi kapsamında </w:t>
      </w:r>
      <w:r w:rsidR="00236A60" w:rsidRPr="002C12EE">
        <w:rPr>
          <w:rFonts w:ascii="Segoe UI" w:eastAsia="Times New Roman" w:hAnsi="Segoe UI" w:cs="Segoe UI"/>
          <w:b/>
          <w:color w:val="2C2F34"/>
          <w:sz w:val="20"/>
          <w:szCs w:val="20"/>
          <w:lang w:eastAsia="tr-TR"/>
        </w:rPr>
        <w:t>“</w:t>
      </w:r>
      <w:r w:rsidRPr="002C12EE">
        <w:rPr>
          <w:rFonts w:ascii="Segoe UI" w:eastAsia="Times New Roman" w:hAnsi="Segoe UI" w:cs="Segoe UI"/>
          <w:b/>
          <w:color w:val="2C2F34"/>
          <w:sz w:val="20"/>
          <w:szCs w:val="20"/>
          <w:lang w:eastAsia="tr-TR"/>
        </w:rPr>
        <w:t>Kasım</w:t>
      </w:r>
      <w:r w:rsidR="00236A60" w:rsidRPr="002C12EE">
        <w:rPr>
          <w:rFonts w:ascii="Segoe UI" w:eastAsia="Times New Roman" w:hAnsi="Segoe UI" w:cs="Segoe UI"/>
          <w:b/>
          <w:color w:val="2C2F34"/>
          <w:sz w:val="20"/>
          <w:szCs w:val="20"/>
          <w:lang w:eastAsia="tr-TR"/>
        </w:rPr>
        <w:t>”</w:t>
      </w:r>
      <w:r w:rsidRPr="002C12EE">
        <w:rPr>
          <w:rFonts w:ascii="Segoe UI" w:eastAsia="Times New Roman" w:hAnsi="Segoe UI" w:cs="Segoe UI"/>
          <w:color w:val="2C2F34"/>
          <w:sz w:val="20"/>
          <w:szCs w:val="20"/>
          <w:lang w:eastAsia="tr-TR"/>
        </w:rPr>
        <w:t xml:space="preserve"> ayında yapılan çalışmalarda öğrencilerin dilin zenginliklerini tanımaları ve kültür taşıyıcısı olan değerlerimizi benimsemeleri amaçlandı. Yapılan çalışmalarda öğrencilerin ilgisini çekecek ve onlara öğrenme fırsatı sunacak etkinliklere yer verildi. Yapılan çalışmalardan elde edilen sonuçlar, öğrencilerin projenin amaçlarını benimsediklerini ve projeden yararlandıklarını gösterdi.</w:t>
      </w:r>
    </w:p>
    <w:p w:rsidR="00AA391A" w:rsidRPr="002C12EE" w:rsidRDefault="00AA391A" w:rsidP="000B6158">
      <w:pPr>
        <w:jc w:val="both"/>
        <w:rPr>
          <w:sz w:val="20"/>
          <w:szCs w:val="20"/>
        </w:rPr>
      </w:pPr>
    </w:p>
    <w:p w:rsidR="00236A60" w:rsidRPr="002C12EE" w:rsidRDefault="00236A60" w:rsidP="000B6158">
      <w:pPr>
        <w:jc w:val="both"/>
        <w:rPr>
          <w:sz w:val="20"/>
          <w:szCs w:val="20"/>
        </w:rPr>
      </w:pPr>
    </w:p>
    <w:p w:rsidR="002C12EE" w:rsidRPr="002C12EE" w:rsidRDefault="002C12EE" w:rsidP="002C12EE">
      <w:pPr>
        <w:jc w:val="both"/>
        <w:rPr>
          <w:sz w:val="20"/>
          <w:szCs w:val="20"/>
        </w:rPr>
      </w:pPr>
      <w:r w:rsidRPr="002C12EE">
        <w:rPr>
          <w:sz w:val="20"/>
          <w:szCs w:val="20"/>
        </w:rPr>
        <w:t>Müdür Yardımcısı                            Türk Dili ve Edebiyatı Öğretmeni                 Türk Dili ve Edebiyatı Öğretmeni</w:t>
      </w:r>
    </w:p>
    <w:p w:rsidR="002C12EE" w:rsidRPr="002C12EE" w:rsidRDefault="002C12EE" w:rsidP="002C12EE">
      <w:pPr>
        <w:jc w:val="both"/>
        <w:rPr>
          <w:sz w:val="20"/>
          <w:szCs w:val="20"/>
        </w:rPr>
      </w:pPr>
      <w:r w:rsidRPr="002C12EE">
        <w:rPr>
          <w:sz w:val="20"/>
          <w:szCs w:val="20"/>
        </w:rPr>
        <w:t>Betül Şahinci GÖKGÜL</w:t>
      </w:r>
      <w:r w:rsidRPr="002C12EE">
        <w:rPr>
          <w:sz w:val="20"/>
          <w:szCs w:val="20"/>
        </w:rPr>
        <w:tab/>
      </w:r>
      <w:r w:rsidRPr="002C12EE">
        <w:rPr>
          <w:sz w:val="20"/>
          <w:szCs w:val="20"/>
        </w:rPr>
        <w:tab/>
      </w:r>
      <w:r w:rsidRPr="002C12EE">
        <w:rPr>
          <w:sz w:val="20"/>
          <w:szCs w:val="20"/>
        </w:rPr>
        <w:tab/>
        <w:t>Hüseyin ÖZDEMİR</w:t>
      </w:r>
      <w:r w:rsidRPr="002C12EE">
        <w:rPr>
          <w:sz w:val="20"/>
          <w:szCs w:val="20"/>
        </w:rPr>
        <w:tab/>
      </w:r>
      <w:r w:rsidRPr="002C12EE">
        <w:rPr>
          <w:sz w:val="20"/>
          <w:szCs w:val="20"/>
        </w:rPr>
        <w:tab/>
      </w:r>
      <w:r w:rsidRPr="002C12EE">
        <w:rPr>
          <w:sz w:val="20"/>
          <w:szCs w:val="20"/>
        </w:rPr>
        <w:tab/>
        <w:t xml:space="preserve">    Mehtap TEZCAN</w:t>
      </w:r>
    </w:p>
    <w:p w:rsidR="002C12EE" w:rsidRPr="002C12EE" w:rsidRDefault="002C12EE" w:rsidP="002C12EE">
      <w:pPr>
        <w:jc w:val="both"/>
        <w:rPr>
          <w:sz w:val="20"/>
          <w:szCs w:val="20"/>
        </w:rPr>
      </w:pPr>
    </w:p>
    <w:p w:rsidR="002C12EE" w:rsidRPr="002C12EE" w:rsidRDefault="00C62D69" w:rsidP="00C62D69">
      <w:pPr>
        <w:jc w:val="both"/>
        <w:rPr>
          <w:sz w:val="20"/>
          <w:szCs w:val="20"/>
        </w:rPr>
      </w:pPr>
      <w:r>
        <w:rPr>
          <w:sz w:val="20"/>
          <w:szCs w:val="20"/>
        </w:rPr>
        <w:t>Türk Dili ve Edebiyatı</w:t>
      </w:r>
      <w:r>
        <w:rPr>
          <w:sz w:val="20"/>
          <w:szCs w:val="20"/>
        </w:rPr>
        <w:tab/>
      </w:r>
      <w:r w:rsidR="002C12EE" w:rsidRPr="002C12EE">
        <w:rPr>
          <w:sz w:val="20"/>
          <w:szCs w:val="20"/>
        </w:rPr>
        <w:t xml:space="preserve">                                                                                            Bilişim Teknolojileri Öğretmeni</w:t>
      </w:r>
    </w:p>
    <w:p w:rsidR="002C12EE" w:rsidRPr="002C12EE" w:rsidRDefault="00C62D69" w:rsidP="00C62D69">
      <w:pPr>
        <w:jc w:val="both"/>
        <w:rPr>
          <w:sz w:val="20"/>
          <w:szCs w:val="20"/>
        </w:rPr>
      </w:pPr>
      <w:r>
        <w:rPr>
          <w:sz w:val="20"/>
          <w:szCs w:val="20"/>
        </w:rPr>
        <w:t>Erol ÇAKMAK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0" w:name="_GoBack"/>
      <w:bookmarkEnd w:id="0"/>
      <w:r w:rsidR="002C12EE" w:rsidRPr="002C12EE">
        <w:rPr>
          <w:sz w:val="20"/>
          <w:szCs w:val="20"/>
        </w:rPr>
        <w:t>Selçuk DEMİRTAŞ</w:t>
      </w:r>
    </w:p>
    <w:p w:rsidR="002C12EE" w:rsidRPr="002C12EE" w:rsidRDefault="002C12EE" w:rsidP="002C12EE">
      <w:pPr>
        <w:jc w:val="both"/>
        <w:rPr>
          <w:sz w:val="20"/>
          <w:szCs w:val="20"/>
        </w:rPr>
      </w:pPr>
    </w:p>
    <w:p w:rsidR="002C12EE" w:rsidRPr="002C12EE" w:rsidRDefault="002C12EE" w:rsidP="002C12EE">
      <w:pPr>
        <w:jc w:val="both"/>
        <w:rPr>
          <w:sz w:val="20"/>
          <w:szCs w:val="20"/>
        </w:rPr>
      </w:pPr>
    </w:p>
    <w:p w:rsidR="002C12EE" w:rsidRPr="002C12EE" w:rsidRDefault="002C12EE" w:rsidP="002C12EE">
      <w:pPr>
        <w:jc w:val="center"/>
        <w:rPr>
          <w:sz w:val="20"/>
          <w:szCs w:val="20"/>
        </w:rPr>
      </w:pPr>
      <w:r w:rsidRPr="002C12EE">
        <w:rPr>
          <w:sz w:val="20"/>
          <w:szCs w:val="20"/>
        </w:rPr>
        <w:t>Okul Müdürü</w:t>
      </w:r>
    </w:p>
    <w:p w:rsidR="00143AE3" w:rsidRPr="002C12EE" w:rsidRDefault="002C12EE" w:rsidP="002C12EE">
      <w:pPr>
        <w:jc w:val="center"/>
        <w:rPr>
          <w:sz w:val="20"/>
          <w:szCs w:val="20"/>
        </w:rPr>
      </w:pPr>
      <w:r w:rsidRPr="002C12EE">
        <w:rPr>
          <w:sz w:val="20"/>
          <w:szCs w:val="20"/>
        </w:rPr>
        <w:t>Sezgin AKGÜN</w:t>
      </w:r>
    </w:p>
    <w:p w:rsidR="00143AE3" w:rsidRPr="002C12EE" w:rsidRDefault="00143AE3" w:rsidP="00143AE3">
      <w:pPr>
        <w:spacing w:after="0"/>
        <w:ind w:left="-567"/>
        <w:jc w:val="center"/>
        <w:rPr>
          <w:sz w:val="20"/>
          <w:szCs w:val="20"/>
        </w:rPr>
      </w:pPr>
    </w:p>
    <w:sectPr w:rsidR="00143AE3" w:rsidRPr="002C12EE" w:rsidSect="000B6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0171"/>
    <w:multiLevelType w:val="multilevel"/>
    <w:tmpl w:val="0C42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305BF"/>
    <w:multiLevelType w:val="multilevel"/>
    <w:tmpl w:val="846CB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58"/>
    <w:rsid w:val="000B6158"/>
    <w:rsid w:val="00143AE3"/>
    <w:rsid w:val="00236A60"/>
    <w:rsid w:val="002C12EE"/>
    <w:rsid w:val="00AA391A"/>
    <w:rsid w:val="00C62D69"/>
    <w:rsid w:val="00E83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1BB1"/>
  <w15:docId w15:val="{57149BAD-102C-A947-AAB9-A425BEFF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61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6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A.Ruhi</dc:creator>
  <cp:keywords/>
  <dc:description/>
  <cp:lastModifiedBy>PC</cp:lastModifiedBy>
  <cp:revision>6</cp:revision>
  <dcterms:created xsi:type="dcterms:W3CDTF">2024-01-08T08:59:00Z</dcterms:created>
  <dcterms:modified xsi:type="dcterms:W3CDTF">2024-01-16T08:21:00Z</dcterms:modified>
</cp:coreProperties>
</file>